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DB63" w14:textId="37529264" w:rsidR="007638FF" w:rsidRPr="00487B91" w:rsidRDefault="007638FF" w:rsidP="005D2D7E">
      <w:pPr>
        <w:jc w:val="both"/>
        <w:rPr>
          <w:b/>
          <w:color w:val="FF3300"/>
          <w:sz w:val="32"/>
          <w:lang w:val="hr-HR"/>
        </w:rPr>
      </w:pPr>
      <w:r w:rsidRPr="00487B91">
        <w:rPr>
          <w:b/>
          <w:color w:val="FF3300"/>
          <w:sz w:val="32"/>
          <w:lang w:val="hr-HR"/>
        </w:rPr>
        <w:t>OBJAVA ZA MEDIJE</w:t>
      </w:r>
    </w:p>
    <w:p w14:paraId="1FF16EDB" w14:textId="15B51CF0" w:rsidR="005D2D7E" w:rsidRPr="00487B91" w:rsidRDefault="005D2D7E" w:rsidP="007638FF">
      <w:pPr>
        <w:jc w:val="center"/>
        <w:rPr>
          <w:b/>
          <w:color w:val="FF3300"/>
          <w:sz w:val="32"/>
          <w:lang w:val="hr-HR"/>
        </w:rPr>
      </w:pPr>
      <w:r w:rsidRPr="00487B91">
        <w:rPr>
          <w:b/>
          <w:color w:val="FF3300"/>
          <w:sz w:val="32"/>
          <w:lang w:val="hr-HR"/>
        </w:rPr>
        <w:t>Svjetski dan hepatitisa</w:t>
      </w:r>
    </w:p>
    <w:p w14:paraId="0C36823B" w14:textId="3A976858" w:rsidR="005D2D7E" w:rsidRPr="00487B91" w:rsidRDefault="007638FF" w:rsidP="005D2D7E">
      <w:pPr>
        <w:jc w:val="both"/>
        <w:rPr>
          <w:lang w:val="hr-HR"/>
        </w:rPr>
      </w:pPr>
      <w:r w:rsidRPr="00487B91">
        <w:rPr>
          <w:lang w:val="hr-HR"/>
        </w:rPr>
        <w:t xml:space="preserve">Zagreb, </w:t>
      </w:r>
      <w:r w:rsidR="00487B91">
        <w:rPr>
          <w:lang w:val="hr-HR"/>
        </w:rPr>
        <w:t>07</w:t>
      </w:r>
      <w:r w:rsidR="0012288A" w:rsidRPr="00487B91">
        <w:rPr>
          <w:lang w:val="hr-HR"/>
        </w:rPr>
        <w:t>. srpnja 2025</w:t>
      </w:r>
      <w:r w:rsidRPr="00487B91">
        <w:rPr>
          <w:lang w:val="hr-HR"/>
        </w:rPr>
        <w:t xml:space="preserve">. - </w:t>
      </w:r>
      <w:r w:rsidR="005D2D7E" w:rsidRPr="00487B91">
        <w:rPr>
          <w:lang w:val="hr-HR"/>
        </w:rPr>
        <w:t xml:space="preserve">Svake godine se 28. srpnja na inicijativu Svjetske zdravstvene organizacije (SZO) obilježava </w:t>
      </w:r>
      <w:r w:rsidR="005D2D7E" w:rsidRPr="00487B91">
        <w:rPr>
          <w:b/>
          <w:lang w:val="hr-HR"/>
        </w:rPr>
        <w:t>Svjetski dan hepatitisa</w:t>
      </w:r>
      <w:r w:rsidR="005D2D7E" w:rsidRPr="00487B91">
        <w:rPr>
          <w:lang w:val="hr-HR"/>
        </w:rPr>
        <w:t xml:space="preserve"> u cilju podizanja svijesti javnosti o važnosti prevencije, ranog otkrivanja i liječenja virusnih hepatitisa. Nositelj nacionalne kampanje je Hrvatska udruga za borbu protiv HIV-a i virusnog hepatitisa – HUHIV uz potporu </w:t>
      </w:r>
      <w:bookmarkStart w:id="0" w:name="_GoBack"/>
      <w:bookmarkEnd w:id="0"/>
      <w:r w:rsidR="005D2D7E" w:rsidRPr="00487B91">
        <w:rPr>
          <w:lang w:val="hr-HR"/>
        </w:rPr>
        <w:t>Ministarstva zdravstva, Hrvatskog zavoda za javno zdravstvo i Grada Zagreba. Aktivnosti podržavaju i brojne druge institucije i partneri.</w:t>
      </w:r>
    </w:p>
    <w:p w14:paraId="222ECD87" w14:textId="77777777" w:rsidR="005D2D7E" w:rsidRPr="00487B91" w:rsidRDefault="005D2D7E" w:rsidP="005D2D7E">
      <w:pPr>
        <w:jc w:val="both"/>
        <w:rPr>
          <w:b/>
          <w:color w:val="FF3300"/>
          <w:sz w:val="32"/>
          <w:lang w:val="hr-HR"/>
        </w:rPr>
      </w:pPr>
      <w:r w:rsidRPr="00487B91">
        <w:rPr>
          <w:b/>
          <w:color w:val="FF3300"/>
          <w:sz w:val="32"/>
          <w:lang w:val="hr-HR"/>
        </w:rPr>
        <w:t>Hepatitis je vodeći uzrok raka jetre u svijetu.</w:t>
      </w:r>
    </w:p>
    <w:p w14:paraId="6450AC66" w14:textId="77777777" w:rsidR="00381F00" w:rsidRPr="00487B91" w:rsidRDefault="005D2D7E" w:rsidP="005D2D7E">
      <w:pPr>
        <w:jc w:val="both"/>
        <w:rPr>
          <w:lang w:val="hr-HR"/>
        </w:rPr>
      </w:pPr>
      <w:r w:rsidRPr="00487B91">
        <w:rPr>
          <w:lang w:val="hr-HR"/>
        </w:rPr>
        <w:t>Od raznih bolesti jetre boluje oko 1.5 milijarda ljudi diljem svijeta. Godišnje od bolesti jetre umre dva milijuna ljudi, odnosno jedna od 25 umrlih osoba umre od bolesti jetre.</w:t>
      </w:r>
      <w:r w:rsidR="00FA31C3" w:rsidRPr="00487B91">
        <w:rPr>
          <w:lang w:val="hr-HR"/>
        </w:rPr>
        <w:t xml:space="preserve"> </w:t>
      </w:r>
    </w:p>
    <w:p w14:paraId="3465BE3E" w14:textId="4A364CCD" w:rsidR="005D2D7E" w:rsidRPr="00487B91" w:rsidRDefault="00381F00" w:rsidP="005D2D7E">
      <w:pPr>
        <w:jc w:val="both"/>
        <w:rPr>
          <w:lang w:val="hr-HR"/>
        </w:rPr>
      </w:pPr>
      <w:r w:rsidRPr="00487B91">
        <w:rPr>
          <w:b/>
          <w:lang w:val="hr-HR"/>
        </w:rPr>
        <w:t>U Hrvatskoj, prema zadnjem izvješću o uzrocima smrti Hrvatskog zavoda za javno zdravstvo za 2023. godinu, od bolesti jetre umrlo je 1.543 građana Hrvatske (među njima 528 od raka jetre), što znači da od tih bolesti umiru čak četiri osobe dnevno.</w:t>
      </w:r>
    </w:p>
    <w:p w14:paraId="3E402378" w14:textId="77777777" w:rsidR="005D2D7E" w:rsidRPr="00487B91" w:rsidRDefault="005D2D7E" w:rsidP="005D2D7E">
      <w:pPr>
        <w:jc w:val="both"/>
        <w:rPr>
          <w:lang w:val="hr-HR"/>
        </w:rPr>
      </w:pPr>
      <w:r w:rsidRPr="00487B91">
        <w:rPr>
          <w:lang w:val="hr-HR"/>
        </w:rPr>
        <w:t>Većina tih smrti uzrokovana je neliječenim kroničnim hepatitisima, što može uzrokovati cirozu i rak jetre. Procjenjuje se da su infekcije kroničnim virusnim hepatitisima B i C odgovorne za oko dvije trećine svih slučajeva raka jetre - najčešćeg karcinoma u mnogim dijelovima svijeta.</w:t>
      </w:r>
    </w:p>
    <w:p w14:paraId="60916AF3" w14:textId="1DD590A8" w:rsidR="005D2D7E" w:rsidRPr="00487B91" w:rsidRDefault="005D2D7E" w:rsidP="005D2D7E">
      <w:pPr>
        <w:jc w:val="both"/>
        <w:rPr>
          <w:lang w:val="hr-HR"/>
        </w:rPr>
      </w:pPr>
      <w:r w:rsidRPr="00487B91">
        <w:rPr>
          <w:lang w:val="hr-HR"/>
        </w:rPr>
        <w:t>Svjetska zdravstvena organizacija (SZO) procjenjuje da je 254 milijuna ljudi živjelo s kroničnom infekcijom hepatitisom B 2022., s 1,2 milijuna novih infekcija svake godine. 2022. hepatitis B uzrokovao je procijenjenih 1,1 milijun smrti, uglavnom od ciroze i hepatocelularnog karcinoma (primarni rak jetre).</w:t>
      </w:r>
      <w:r w:rsidR="00FA31C3" w:rsidRPr="00487B91">
        <w:rPr>
          <w:lang w:val="hr-HR"/>
        </w:rPr>
        <w:t xml:space="preserve"> </w:t>
      </w:r>
      <w:r w:rsidRPr="00487B91">
        <w:rPr>
          <w:lang w:val="hr-HR"/>
        </w:rPr>
        <w:t>Globalno, procjenjuje se da oko 50 milijuna ljudi ima kroničnu infekciju virusom hepatitisa C, s oko milijun novih infekcija godišnje. SZO procjenjuje da je 2022. približno 242 000 ljudi umrlo od hepatitisa C, uglavnom od ciroze i hepatocelularnog karcinoma (primarni rak jetre).</w:t>
      </w:r>
    </w:p>
    <w:p w14:paraId="45C0E4C3" w14:textId="77777777" w:rsidR="005D2D7E" w:rsidRPr="00487B91" w:rsidRDefault="005D2D7E" w:rsidP="005D2D7E">
      <w:pPr>
        <w:pStyle w:val="CommentText"/>
        <w:jc w:val="both"/>
        <w:rPr>
          <w:b/>
          <w:sz w:val="22"/>
          <w:szCs w:val="22"/>
          <w:lang w:val="hr-HR"/>
        </w:rPr>
      </w:pPr>
      <w:r w:rsidRPr="00487B91">
        <w:rPr>
          <w:b/>
          <w:sz w:val="22"/>
          <w:szCs w:val="22"/>
          <w:lang w:val="hr-HR"/>
        </w:rPr>
        <w:t>Prema procjenama Svjetske zdravstvene organizacije svake godine od virusnih hepatitisa B i C umre 1,3 milijuna ljudi, a najnoviji podaci pokazuju da broj smrtnih slučajeva koji se povezuju s virusnim hepatitisima raste.</w:t>
      </w:r>
    </w:p>
    <w:p w14:paraId="1414E9AE" w14:textId="77777777" w:rsidR="005D2D7E" w:rsidRPr="00487B91" w:rsidRDefault="005D2D7E" w:rsidP="005D2D7E">
      <w:pPr>
        <w:jc w:val="center"/>
        <w:rPr>
          <w:u w:val="single"/>
          <w:lang w:val="hr-HR"/>
        </w:rPr>
      </w:pPr>
      <w:r w:rsidRPr="00487B91">
        <w:rPr>
          <w:u w:val="single"/>
          <w:lang w:val="hr-HR"/>
        </w:rPr>
        <w:t>9 od 10 ljudi koji žive s virusnim hepatitisom ne znaju da su zaraženi.</w:t>
      </w:r>
    </w:p>
    <w:p w14:paraId="01556DB7" w14:textId="77777777" w:rsidR="005D2D7E" w:rsidRPr="00487B91" w:rsidRDefault="005D2D7E" w:rsidP="005D2D7E">
      <w:pPr>
        <w:jc w:val="center"/>
        <w:rPr>
          <w:u w:val="single"/>
          <w:lang w:val="hr-HR"/>
        </w:rPr>
      </w:pPr>
      <w:r w:rsidRPr="00487B91">
        <w:rPr>
          <w:u w:val="single"/>
          <w:lang w:val="hr-HR"/>
        </w:rPr>
        <w:t>Svakih 30 sekundi netko u svijetu izgubi život zbog bolesti povezane s virusnim hepatitisom.</w:t>
      </w:r>
    </w:p>
    <w:p w14:paraId="455EAD1E" w14:textId="77777777" w:rsidR="005D2D7E" w:rsidRPr="00487B91" w:rsidRDefault="005D2D7E" w:rsidP="005D2D7E">
      <w:pPr>
        <w:jc w:val="center"/>
        <w:rPr>
          <w:u w:val="single"/>
          <w:lang w:val="hr-HR"/>
        </w:rPr>
      </w:pPr>
      <w:r w:rsidRPr="00487B91">
        <w:rPr>
          <w:u w:val="single"/>
          <w:lang w:val="hr-HR"/>
        </w:rPr>
        <w:t>Potrebno je ubrzati i pojačati aktivnosti prevencije i liječenja kako bi se postigli globalni ciljevi održivog razvoja Ujedinjenih Naroda i strategija SZO-a za eliminaciju virusnih hepatitisa do 2030.</w:t>
      </w:r>
    </w:p>
    <w:p w14:paraId="5C24351C" w14:textId="77777777" w:rsidR="005D2D7E" w:rsidRPr="00487B91" w:rsidRDefault="005D2D7E" w:rsidP="005D2D7E">
      <w:pPr>
        <w:jc w:val="both"/>
        <w:rPr>
          <w:b/>
          <w:color w:val="FF3300"/>
          <w:sz w:val="32"/>
          <w:lang w:val="hr-HR"/>
        </w:rPr>
      </w:pPr>
      <w:r w:rsidRPr="00487B91">
        <w:rPr>
          <w:b/>
          <w:color w:val="FF3300"/>
          <w:sz w:val="32"/>
          <w:lang w:val="hr-HR"/>
        </w:rPr>
        <w:t>I u Hrvatskoj, prevencija virusnih hepatitisa s posebnim naglaskom na hepatitis C jedan su od javnozdravstvenih prioriteta</w:t>
      </w:r>
    </w:p>
    <w:p w14:paraId="741656F9" w14:textId="77777777" w:rsidR="005D2D7E" w:rsidRPr="00487B91" w:rsidRDefault="005D2D7E" w:rsidP="005D2D7E">
      <w:pPr>
        <w:jc w:val="both"/>
        <w:rPr>
          <w:lang w:val="hr-HR"/>
        </w:rPr>
      </w:pPr>
      <w:r w:rsidRPr="00487B91">
        <w:rPr>
          <w:lang w:val="hr-HR"/>
        </w:rPr>
        <w:t xml:space="preserve">Hepatitis B se u današnje vrijeme uspješno može liječiti, a najučinkovitija metoda prevencije je cijepljenje. Broj novooboljelih od hepatitisa B u Hrvatskoj je kontinuirano u padu nakon uvođenja cijepljenja protiv hepatitisa B u nacionalni program cijepljenja. U Hrvatskoj se protiv hepatitisa B od 1999. godine rutinski cijepe djeca u dobi od 12 godina, a od 2007. godine i dojenčad. Prema nacionlanom programu cijepljenja, cijepljenje protiv hepatitisa B provodi se šesterovalentnim cjepivom u dojenačkoj dobi, kojim se osim protiv hepatitisa B cijepi i protiv difterije, </w:t>
      </w:r>
      <w:r w:rsidRPr="00487B91">
        <w:rPr>
          <w:lang w:val="hr-HR"/>
        </w:rPr>
        <w:lastRenderedPageBreak/>
        <w:t>tetanusa, hripavca,  dječje paralize i bolesti uzrokovane bakterijom Heemophilus influenzae tip B. Osobe koje se nisu cijepile u djetinjstvu cijepe se monovalentnim cjepivom protiv hepatitisa B, što se posebno preporuča osobama koje su u većem riziku za zarazu.</w:t>
      </w:r>
    </w:p>
    <w:tbl>
      <w:tblPr>
        <w:tblStyle w:val="TableGrid"/>
        <w:tblW w:w="10060" w:type="dxa"/>
        <w:tblLook w:val="04A0" w:firstRow="1" w:lastRow="0" w:firstColumn="1" w:lastColumn="0" w:noHBand="0" w:noVBand="1"/>
      </w:tblPr>
      <w:tblGrid>
        <w:gridCol w:w="10060"/>
      </w:tblGrid>
      <w:tr w:rsidR="005D2D7E" w:rsidRPr="00487B91" w14:paraId="293BB11E" w14:textId="77777777" w:rsidTr="005D2D7E">
        <w:tc>
          <w:tcPr>
            <w:tcW w:w="10060" w:type="dxa"/>
          </w:tcPr>
          <w:p w14:paraId="18138C90" w14:textId="77777777" w:rsidR="005D2D7E" w:rsidRPr="00487B91" w:rsidRDefault="005D2D7E" w:rsidP="001517B5">
            <w:pPr>
              <w:jc w:val="both"/>
              <w:rPr>
                <w:lang w:val="hr-HR"/>
              </w:rPr>
            </w:pPr>
          </w:p>
          <w:p w14:paraId="41043EC3" w14:textId="77777777" w:rsidR="005D2D7E" w:rsidRPr="00487B91" w:rsidRDefault="005D2D7E" w:rsidP="001517B5">
            <w:pPr>
              <w:jc w:val="both"/>
              <w:rPr>
                <w:lang w:val="hr-HR"/>
              </w:rPr>
            </w:pPr>
            <w:r w:rsidRPr="00487B91">
              <w:rPr>
                <w:lang w:val="hr-HR"/>
              </w:rPr>
              <w:t>Hepatitis B je virusna infekcija koja napada jetru i može uzrokovati akutnu i kroničnu bolest. Virus se najčešće prenosi s majke na dijete tijekom porođaja, kao i putem kontakta s krvlju ili drugim tjelesnim tekućinama tijekom spolnog odnosa sa zaraženim partnerom, zaraženim injekcijama ili izlaganjem oštrim predmetima.</w:t>
            </w:r>
          </w:p>
          <w:p w14:paraId="5AE89F7F" w14:textId="77777777" w:rsidR="005D2D7E" w:rsidRPr="00487B91" w:rsidRDefault="005D2D7E" w:rsidP="001517B5">
            <w:pPr>
              <w:jc w:val="both"/>
              <w:rPr>
                <w:lang w:val="hr-HR"/>
              </w:rPr>
            </w:pPr>
          </w:p>
        </w:tc>
      </w:tr>
    </w:tbl>
    <w:p w14:paraId="7206878A" w14:textId="77777777" w:rsidR="005D2D7E" w:rsidRPr="00487B91" w:rsidRDefault="005D2D7E" w:rsidP="005D2D7E">
      <w:pPr>
        <w:jc w:val="both"/>
        <w:rPr>
          <w:lang w:val="hr-HR"/>
        </w:rPr>
      </w:pPr>
    </w:p>
    <w:p w14:paraId="7F8AA972" w14:textId="3F2E7E34" w:rsidR="005D2D7E" w:rsidRPr="00487B91" w:rsidRDefault="005D2D7E" w:rsidP="005D2D7E">
      <w:pPr>
        <w:jc w:val="both"/>
        <w:rPr>
          <w:lang w:val="hr-HR"/>
        </w:rPr>
      </w:pPr>
      <w:r w:rsidRPr="00487B91">
        <w:rPr>
          <w:b/>
          <w:lang w:val="hr-HR"/>
        </w:rPr>
        <w:t>Prema procjenama iz epidemioloških podataka u Hrvatskoj je 2019. bilo oko 24 000 osoba koje imaju kronični hepatitis C.</w:t>
      </w:r>
      <w:r w:rsidRPr="00487B91">
        <w:rPr>
          <w:lang w:val="hr-HR"/>
        </w:rPr>
        <w:t xml:space="preserve"> Istraživanja opterećenja bolesti pomoću matematičkog modeliranja procjenjuju da  oko 20 000 osoba ima kronični hepatitis C, od kojih značajan udio ne zna da ima infekciju s obzirom da je to bolest koja najčešće dugo vremena nakon infekcije ne pokazuje vidljive ili izražene simptome. Za postizanje globalnih ciljeva eliminacije hepatitsa C potrebno je povećati broj testiranja za pet do šest puta u odnosu na sadašnje stanje te povezivanje sa skrbi i liječenje</w:t>
      </w:r>
      <w:r w:rsidR="00381F00" w:rsidRPr="00487B91">
        <w:rPr>
          <w:lang w:val="hr-HR"/>
        </w:rPr>
        <w:t xml:space="preserve">m. </w:t>
      </w:r>
      <w:r w:rsidRPr="00487B91">
        <w:rPr>
          <w:lang w:val="hr-HR"/>
        </w:rPr>
        <w:t xml:space="preserve">Protiv hepatitisa </w:t>
      </w:r>
      <w:r w:rsidR="00381F00" w:rsidRPr="00487B91">
        <w:rPr>
          <w:lang w:val="hr-HR"/>
        </w:rPr>
        <w:t xml:space="preserve">C </w:t>
      </w:r>
      <w:r w:rsidRPr="00487B91">
        <w:rPr>
          <w:lang w:val="hr-HR"/>
        </w:rPr>
        <w:t xml:space="preserve">ne postoji zaštita cijepljenjem, no hepatitis C se danas gotovo u svim slučajevima može izliječiti. </w:t>
      </w:r>
    </w:p>
    <w:tbl>
      <w:tblPr>
        <w:tblStyle w:val="TableGrid"/>
        <w:tblW w:w="10060" w:type="dxa"/>
        <w:tblLook w:val="04A0" w:firstRow="1" w:lastRow="0" w:firstColumn="1" w:lastColumn="0" w:noHBand="0" w:noVBand="1"/>
      </w:tblPr>
      <w:tblGrid>
        <w:gridCol w:w="10060"/>
      </w:tblGrid>
      <w:tr w:rsidR="005D2D7E" w:rsidRPr="00487B91" w14:paraId="6B4797C6" w14:textId="77777777" w:rsidTr="005D2D7E">
        <w:tc>
          <w:tcPr>
            <w:tcW w:w="10060" w:type="dxa"/>
          </w:tcPr>
          <w:p w14:paraId="05938569" w14:textId="77777777" w:rsidR="005D2D7E" w:rsidRPr="00487B91" w:rsidRDefault="005D2D7E" w:rsidP="001517B5">
            <w:pPr>
              <w:jc w:val="both"/>
              <w:rPr>
                <w:lang w:val="hr-HR"/>
              </w:rPr>
            </w:pPr>
          </w:p>
          <w:p w14:paraId="0771BE87" w14:textId="77777777" w:rsidR="005D2D7E" w:rsidRPr="00487B91" w:rsidRDefault="005D2D7E" w:rsidP="001517B5">
            <w:pPr>
              <w:jc w:val="both"/>
              <w:rPr>
                <w:lang w:val="hr-HR"/>
              </w:rPr>
            </w:pPr>
            <w:r w:rsidRPr="00487B91">
              <w:rPr>
                <w:lang w:val="hr-HR"/>
              </w:rPr>
              <w:t>Hepatitis C je upala jetre uzrokovana virusom hepatitisa C. Virus može uzrokovati i akutni i kronični hepatitis, u rasponu od blage do ozbiljne i doživotne bolesti uključujući cirozu i rak jetre. Virus hepatitisa C prenosi se krvlju i većina infekcija događa se izlaganjem krvi zbog nesigurnih postupaka ubrizgavanja, nesigurne zdravstvene skrbi, nekontroliranih transfuzija krvi, intravenske uporabe droga i seksualnih ponašanja koje dovode do izlaganja krvi.</w:t>
            </w:r>
          </w:p>
          <w:p w14:paraId="31A6E90E" w14:textId="77777777" w:rsidR="005D2D7E" w:rsidRPr="00487B91" w:rsidRDefault="005D2D7E" w:rsidP="001517B5">
            <w:pPr>
              <w:jc w:val="both"/>
              <w:rPr>
                <w:lang w:val="hr-HR"/>
              </w:rPr>
            </w:pPr>
          </w:p>
        </w:tc>
      </w:tr>
    </w:tbl>
    <w:p w14:paraId="34967107" w14:textId="77777777" w:rsidR="005D2D7E" w:rsidRPr="00487B91" w:rsidRDefault="005D2D7E" w:rsidP="005D2D7E">
      <w:pPr>
        <w:jc w:val="both"/>
        <w:rPr>
          <w:lang w:val="hr-HR"/>
        </w:rPr>
      </w:pPr>
    </w:p>
    <w:p w14:paraId="0A7AFB2E" w14:textId="77777777" w:rsidR="005D2D7E" w:rsidRPr="00487B91" w:rsidRDefault="005D2D7E" w:rsidP="005D2D7E">
      <w:pPr>
        <w:jc w:val="both"/>
        <w:rPr>
          <w:b/>
          <w:color w:val="FF3300"/>
          <w:sz w:val="32"/>
          <w:lang w:val="hr-HR"/>
        </w:rPr>
      </w:pPr>
      <w:r w:rsidRPr="00487B91">
        <w:rPr>
          <w:b/>
          <w:color w:val="FF3300"/>
          <w:sz w:val="32"/>
          <w:lang w:val="hr-HR"/>
        </w:rPr>
        <w:t>Vrijeme je za djelovanje. Spriječimo rak jetre.</w:t>
      </w:r>
    </w:p>
    <w:p w14:paraId="03C883F1" w14:textId="7D40FE7D" w:rsidR="005D2D7E" w:rsidRPr="00487B91" w:rsidRDefault="005D2D7E" w:rsidP="005D2D7E">
      <w:pPr>
        <w:jc w:val="both"/>
        <w:rPr>
          <w:lang w:val="hr-HR"/>
        </w:rPr>
      </w:pPr>
      <w:r w:rsidRPr="00487B91">
        <w:rPr>
          <w:lang w:val="hr-HR"/>
        </w:rPr>
        <w:t>Imamo dostupne vrlo učinkovite mjere za prevenciju i liječenje virusnih hepatisa, no napredak prema globalnom cilju eliminacije je prespor.</w:t>
      </w:r>
      <w:r w:rsidR="00FA31C3" w:rsidRPr="00487B91">
        <w:rPr>
          <w:lang w:val="hr-HR"/>
        </w:rPr>
        <w:t xml:space="preserve"> </w:t>
      </w:r>
      <w:r w:rsidRPr="00487B91">
        <w:rPr>
          <w:lang w:val="hr-HR"/>
        </w:rPr>
        <w:t>Imamo dostupne učinkovite antivirusne terapije za hepatitis C, koje sprječavaju daljnje oštećenje jetre i nastanak još težih bolesti. Imamo jedinstvenu priliku eliminirati hepatitis i smanjiti pojavnost raka jetre. Fokusiranjem na imunizaciju, jednak pristup ranom otkrivanju, preventivnoj dijagnostici i liječenju, naša zemlja može biti primjer drugim zemljama. Ujedinimo se da ostvarimo ovu viziju.</w:t>
      </w:r>
    </w:p>
    <w:p w14:paraId="3E7A75D0" w14:textId="77777777" w:rsidR="005D2D7E" w:rsidRPr="00487B91" w:rsidRDefault="005D2D7E" w:rsidP="005D2D7E">
      <w:pPr>
        <w:jc w:val="both"/>
        <w:rPr>
          <w:b/>
          <w:color w:val="FF3300"/>
          <w:sz w:val="32"/>
          <w:lang w:val="hr-HR"/>
        </w:rPr>
      </w:pPr>
      <w:r w:rsidRPr="00487B91">
        <w:rPr>
          <w:b/>
          <w:color w:val="FF3300"/>
          <w:sz w:val="32"/>
          <w:lang w:val="hr-HR"/>
        </w:rPr>
        <w:t>Testiraj se. Liječi se. Cijepi se - cijepljenje, testiranje i liječenje oboljelih su važni za bolje ishode liječenja i prijenosa na druge</w:t>
      </w:r>
    </w:p>
    <w:p w14:paraId="7B068E6A" w14:textId="77777777" w:rsidR="005D2D7E" w:rsidRPr="00487B91" w:rsidRDefault="005D2D7E" w:rsidP="005D2D7E">
      <w:pPr>
        <w:jc w:val="both"/>
        <w:rPr>
          <w:b/>
          <w:lang w:val="hr-HR"/>
        </w:rPr>
      </w:pPr>
      <w:r w:rsidRPr="00487B91">
        <w:rPr>
          <w:b/>
          <w:lang w:val="hr-HR"/>
        </w:rPr>
        <w:t>Testiranje na hepatitis B i C ključno je za ranu dijagnozu i bolje ishode liječenja, jer ljudi mogu dugo vremena nakon infekcije biti bez simptoma, pa se virusni hepatititis B i C često nazivaju i „tihim ubojicom“.</w:t>
      </w:r>
    </w:p>
    <w:p w14:paraId="20756120" w14:textId="77777777" w:rsidR="005D2D7E" w:rsidRPr="00487B91" w:rsidRDefault="005D2D7E" w:rsidP="005D2D7E">
      <w:pPr>
        <w:jc w:val="both"/>
        <w:rPr>
          <w:lang w:val="hr-HR"/>
        </w:rPr>
      </w:pPr>
      <w:r w:rsidRPr="00487B91">
        <w:rPr>
          <w:lang w:val="hr-HR"/>
        </w:rPr>
        <w:t>Testiranje na hepatitis C ili B jedini je način pravovremenog saznavanja ima li osoba infekciju virusom hepatitisa B ili C ili ne. Testiranje je danas lakše i brže no ikad. Provodi se brzim testovima na antitijela iz oralne tekućine ili kapljice krvi iz prsta u brojnim zdravstvenim ustanovama uključujući izvaninstitucionalne centre u zajednici poput CheckPoint centra Zagreb udruge HUHIV.</w:t>
      </w:r>
    </w:p>
    <w:p w14:paraId="521BB92E" w14:textId="092185F0" w:rsidR="005D2D7E" w:rsidRPr="00487B91" w:rsidRDefault="005D2D7E" w:rsidP="005D2D7E">
      <w:pPr>
        <w:jc w:val="both"/>
        <w:rPr>
          <w:lang w:val="hr-HR"/>
        </w:rPr>
      </w:pPr>
      <w:r w:rsidRPr="00487B91">
        <w:rPr>
          <w:lang w:val="hr-HR"/>
        </w:rPr>
        <w:lastRenderedPageBreak/>
        <w:t xml:space="preserve">U centru za dobrovoljno savjetovanje i testiranje u zajednici CheckPoint Zagreb udruge HUHIV godišnje se na protutijela na virus hepatitisa C (HCV) testira oko 700 korisnika, a udio pozitivnih nalaza u ukupnom broju testiranih osoba na godinu  kreće se od 7% do čak 15% u posljednje </w:t>
      </w:r>
      <w:r w:rsidR="00381F00" w:rsidRPr="00487B91">
        <w:rPr>
          <w:lang w:val="hr-HR"/>
        </w:rPr>
        <w:t>četiri</w:t>
      </w:r>
      <w:r w:rsidRPr="00487B91">
        <w:rPr>
          <w:lang w:val="hr-HR"/>
        </w:rPr>
        <w:t xml:space="preserve"> godine. </w:t>
      </w:r>
    </w:p>
    <w:p w14:paraId="0C9BE82A" w14:textId="4D99DAB5" w:rsidR="005D2D7E" w:rsidRPr="00487B91" w:rsidRDefault="005D2D7E" w:rsidP="005D2D7E">
      <w:pPr>
        <w:rPr>
          <w:lang w:val="hr-HR"/>
        </w:rPr>
      </w:pPr>
      <w:r w:rsidRPr="00487B91">
        <w:rPr>
          <w:lang w:val="hr-HR"/>
        </w:rPr>
        <w:t xml:space="preserve">U </w:t>
      </w:r>
      <w:r w:rsidR="00381F00" w:rsidRPr="00487B91">
        <w:rPr>
          <w:lang w:val="hr-HR"/>
        </w:rPr>
        <w:t>dvanaestogodišnjem</w:t>
      </w:r>
      <w:r w:rsidRPr="00487B91">
        <w:rPr>
          <w:lang w:val="hr-HR"/>
        </w:rPr>
        <w:t xml:space="preserve"> radu CheckPoint centra za testiranje u zajednici utvrđeno je ukupno 3</w:t>
      </w:r>
      <w:r w:rsidR="00381F00" w:rsidRPr="00487B91">
        <w:rPr>
          <w:lang w:val="hr-HR"/>
        </w:rPr>
        <w:t>68</w:t>
      </w:r>
      <w:r w:rsidRPr="00487B91">
        <w:rPr>
          <w:lang w:val="hr-HR"/>
        </w:rPr>
        <w:t xml:space="preserve"> osoba s pozitivnim nalazom na protutijela HCV (anti-HCV pozitivnih građana), a u ciljanom probiru osoba u povećanom riziku od korištenja droga udio anti-HCV pozitivnih se kretao od 25% do čak 65%, što je u skladu s Istraživanjem prevalencije HIV-a, hepatitisa C i rizičnih ponašanja kod osoba koje injektiraju droge u Hrvatskoj Hrvatskog zavoda za javno zdravstvo iz 2022. godine.</w:t>
      </w:r>
    </w:p>
    <w:p w14:paraId="54264D8D" w14:textId="77777777" w:rsidR="005D2D7E" w:rsidRPr="00487B91" w:rsidRDefault="005D2D7E" w:rsidP="005D2D7E">
      <w:pPr>
        <w:pStyle w:val="NoSpacing"/>
        <w:jc w:val="center"/>
        <w:rPr>
          <w:b/>
          <w:lang w:val="hr-HR"/>
        </w:rPr>
      </w:pPr>
      <w:r w:rsidRPr="00487B91">
        <w:rPr>
          <w:b/>
          <w:lang w:val="hr-HR"/>
        </w:rPr>
        <w:t>Želite li saznati trebate li se testirati na hepatitis C?</w:t>
      </w:r>
    </w:p>
    <w:p w14:paraId="5C7A0033" w14:textId="77777777" w:rsidR="005D2D7E" w:rsidRPr="00487B91" w:rsidRDefault="00BD7C5C" w:rsidP="005D2D7E">
      <w:pPr>
        <w:pStyle w:val="NoSpacing"/>
        <w:jc w:val="center"/>
        <w:rPr>
          <w:lang w:val="hr-HR"/>
        </w:rPr>
      </w:pPr>
      <w:hyperlink r:id="rId6" w:history="1">
        <w:r w:rsidR="005D2D7E" w:rsidRPr="00487B91">
          <w:rPr>
            <w:rStyle w:val="Hyperlink"/>
            <w:b/>
            <w:lang w:val="hr-HR"/>
          </w:rPr>
          <w:t>VIŠE O BRZOM TESTIRANJU SAZNAJTE OVDJE</w:t>
        </w:r>
      </w:hyperlink>
    </w:p>
    <w:p w14:paraId="4F668688" w14:textId="77777777" w:rsidR="005D2D7E" w:rsidRPr="00487B91" w:rsidRDefault="005D2D7E" w:rsidP="005D2D7E">
      <w:pPr>
        <w:jc w:val="both"/>
        <w:rPr>
          <w:b/>
          <w:lang w:val="hr-HR"/>
        </w:rPr>
      </w:pPr>
    </w:p>
    <w:p w14:paraId="085B6582" w14:textId="77777777" w:rsidR="005D2D7E" w:rsidRPr="00487B91" w:rsidRDefault="005D2D7E" w:rsidP="005D2D7E">
      <w:pPr>
        <w:pStyle w:val="NoSpacing"/>
        <w:jc w:val="center"/>
        <w:rPr>
          <w:b/>
          <w:lang w:val="hr-HR"/>
        </w:rPr>
      </w:pPr>
      <w:r w:rsidRPr="00487B91">
        <w:rPr>
          <w:b/>
          <w:lang w:val="hr-HR"/>
        </w:rPr>
        <w:t>Želite saznati jeste li cijepljeni ili se želite cijepiti?</w:t>
      </w:r>
    </w:p>
    <w:p w14:paraId="3551E865" w14:textId="77777777" w:rsidR="005D2D7E" w:rsidRPr="00487B91" w:rsidRDefault="00BD7C5C" w:rsidP="005D2D7E">
      <w:pPr>
        <w:pStyle w:val="NoSpacing"/>
        <w:jc w:val="center"/>
        <w:rPr>
          <w:lang w:val="hr-HR"/>
        </w:rPr>
      </w:pPr>
      <w:hyperlink r:id="rId7" w:history="1">
        <w:r w:rsidR="005D2D7E" w:rsidRPr="00487B91">
          <w:rPr>
            <w:rStyle w:val="Hyperlink"/>
            <w:b/>
            <w:lang w:val="hr-HR"/>
          </w:rPr>
          <w:t>VIŠE O CIJEPLJENJU PROTIV HEPATITISA B SAZNAJTE OVDJE</w:t>
        </w:r>
      </w:hyperlink>
    </w:p>
    <w:p w14:paraId="08791086" w14:textId="77777777" w:rsidR="005D2D7E" w:rsidRPr="00487B91" w:rsidRDefault="005D2D7E" w:rsidP="005D2D7E">
      <w:pPr>
        <w:jc w:val="both"/>
        <w:rPr>
          <w:b/>
          <w:color w:val="FF3300"/>
          <w:sz w:val="32"/>
          <w:lang w:val="hr-HR"/>
        </w:rPr>
      </w:pPr>
      <w:r w:rsidRPr="00487B91">
        <w:rPr>
          <w:b/>
          <w:color w:val="FF3300"/>
          <w:sz w:val="32"/>
          <w:lang w:val="hr-HR"/>
        </w:rPr>
        <w:t>Edukacija</w:t>
      </w:r>
    </w:p>
    <w:p w14:paraId="4A8EF374" w14:textId="2E7C9A87" w:rsidR="005D2D7E" w:rsidRPr="00487B91" w:rsidRDefault="005D2D7E" w:rsidP="005D2D7E">
      <w:pPr>
        <w:jc w:val="both"/>
        <w:rPr>
          <w:lang w:val="hr-HR"/>
        </w:rPr>
      </w:pPr>
      <w:r w:rsidRPr="00487B91">
        <w:rPr>
          <w:lang w:val="hr-HR"/>
        </w:rPr>
        <w:t>Nacionalna kampanja povodom Svjetskog dana hepatitisa ima cilj podsjetiti zdravstvene djelatnike i druge stručnjake, sve građane i posebice osobe u povećanom riziku za zarazu na važnost prevencije, cijepljenja, ranog otkrivanja i mogućnost liječenja.</w:t>
      </w:r>
      <w:r w:rsidR="00FA31C3" w:rsidRPr="00487B91">
        <w:rPr>
          <w:lang w:val="hr-HR"/>
        </w:rPr>
        <w:t xml:space="preserve"> </w:t>
      </w:r>
      <w:r w:rsidRPr="00487B91">
        <w:rPr>
          <w:lang w:val="hr-HR"/>
        </w:rPr>
        <w:t>Na slijedećim poveznicama možete saznati ili obnoviti znanje o čimbenicima rizika za prijenos bolesti, simptomima, testiranju i ranoj dijagnostici te liječenju virusnih hepatitisa.</w:t>
      </w:r>
    </w:p>
    <w:p w14:paraId="691E8FCA" w14:textId="2D0D1395" w:rsidR="005D2D7E" w:rsidRPr="00487B91" w:rsidRDefault="00BD7C5C" w:rsidP="005D2D7E">
      <w:pPr>
        <w:jc w:val="center"/>
        <w:rPr>
          <w:b/>
          <w:color w:val="4472C4" w:themeColor="accent5"/>
          <w:u w:val="single"/>
          <w:lang w:val="hr-HR"/>
        </w:rPr>
      </w:pPr>
      <w:hyperlink r:id="rId8" w:history="1">
        <w:r w:rsidR="005D2D7E" w:rsidRPr="00487B91">
          <w:rPr>
            <w:b/>
            <w:color w:val="4472C4" w:themeColor="accent5"/>
            <w:u w:val="single"/>
            <w:lang w:val="hr-HR"/>
          </w:rPr>
          <w:t>Besplatni E-LEARNING tečajevi i stručni edukativni sadržaji za zdravstvene djelatnike</w:t>
        </w:r>
      </w:hyperlink>
      <w:r w:rsidR="00487B91" w:rsidRPr="00487B91">
        <w:rPr>
          <w:b/>
          <w:color w:val="4472C4" w:themeColor="accent5"/>
          <w:u w:val="single"/>
          <w:lang w:val="hr-HR"/>
        </w:rPr>
        <w:t xml:space="preserve"> </w:t>
      </w:r>
    </w:p>
    <w:p w14:paraId="547F32BD" w14:textId="77777777" w:rsidR="005D2D7E" w:rsidRPr="00487B91" w:rsidRDefault="00BD7C5C" w:rsidP="005D2D7E">
      <w:pPr>
        <w:jc w:val="center"/>
        <w:rPr>
          <w:b/>
          <w:color w:val="4472C4" w:themeColor="accent5"/>
          <w:u w:val="single"/>
          <w:lang w:val="hr-HR"/>
        </w:rPr>
      </w:pPr>
      <w:hyperlink r:id="rId9" w:history="1">
        <w:r w:rsidR="005D2D7E" w:rsidRPr="00487B91">
          <w:rPr>
            <w:b/>
            <w:color w:val="4472C4" w:themeColor="accent5"/>
            <w:u w:val="single"/>
            <w:lang w:val="hr-HR"/>
          </w:rPr>
          <w:t>Sve o hepatitisu i podrška građanima</w:t>
        </w:r>
      </w:hyperlink>
    </w:p>
    <w:p w14:paraId="2ECA6E41" w14:textId="77777777" w:rsidR="005D2D7E" w:rsidRPr="00487B91" w:rsidRDefault="00BD7C5C" w:rsidP="005D2D7E">
      <w:pPr>
        <w:jc w:val="center"/>
        <w:rPr>
          <w:b/>
          <w:color w:val="4472C4" w:themeColor="accent5"/>
          <w:u w:val="single"/>
          <w:lang w:val="hr-HR"/>
        </w:rPr>
      </w:pPr>
      <w:hyperlink r:id="rId10" w:history="1">
        <w:r w:rsidR="005D2D7E" w:rsidRPr="00487B91">
          <w:rPr>
            <w:b/>
            <w:color w:val="4472C4" w:themeColor="accent5"/>
            <w:u w:val="single"/>
            <w:lang w:val="hr-HR"/>
          </w:rPr>
          <w:t>Može li to biti hepatitis C? – Vodič za zdravstvene djelatnike za rano otkrivanje infekcije hepatitisom C</w:t>
        </w:r>
      </w:hyperlink>
    </w:p>
    <w:p w14:paraId="26F4752D" w14:textId="77777777" w:rsidR="005D2D7E" w:rsidRPr="00487B91" w:rsidRDefault="00BD7C5C" w:rsidP="005D2D7E">
      <w:pPr>
        <w:jc w:val="center"/>
        <w:rPr>
          <w:b/>
          <w:color w:val="4472C4" w:themeColor="accent5"/>
          <w:u w:val="single"/>
          <w:lang w:val="hr-HR"/>
        </w:rPr>
      </w:pPr>
      <w:hyperlink r:id="rId11" w:history="1">
        <w:r w:rsidR="005D2D7E" w:rsidRPr="00487B91">
          <w:rPr>
            <w:b/>
            <w:color w:val="4472C4" w:themeColor="accent5"/>
            <w:u w:val="single"/>
            <w:lang w:val="hr-HR"/>
          </w:rPr>
          <w:t>Prevencija hepatitisa B i C u provedbi programa smanjenja šteta – Priručnik za stručnjake za rad s osobama u povećanom riziku od korištenja droga</w:t>
        </w:r>
      </w:hyperlink>
    </w:p>
    <w:p w14:paraId="0B4016B8" w14:textId="77777777" w:rsidR="005D2D7E" w:rsidRPr="00487B91" w:rsidRDefault="005D2D7E" w:rsidP="005D2D7E">
      <w:pPr>
        <w:rPr>
          <w:lang w:val="hr-HR"/>
        </w:rPr>
      </w:pPr>
    </w:p>
    <w:p w14:paraId="34B43C61" w14:textId="77777777" w:rsidR="005D2D7E" w:rsidRPr="00487B91" w:rsidRDefault="005D2D7E" w:rsidP="005D2D7E">
      <w:pPr>
        <w:rPr>
          <w:lang w:val="hr-HR"/>
        </w:rPr>
      </w:pPr>
      <w:r w:rsidRPr="00487B91">
        <w:rPr>
          <w:lang w:val="hr-HR"/>
        </w:rPr>
        <w:t>__________________________________</w:t>
      </w:r>
    </w:p>
    <w:p w14:paraId="017D1D2C" w14:textId="77777777" w:rsidR="005D2D7E" w:rsidRPr="00487B91" w:rsidRDefault="005D2D7E" w:rsidP="005D2D7E">
      <w:pPr>
        <w:rPr>
          <w:lang w:val="hr-HR"/>
        </w:rPr>
      </w:pPr>
      <w:r w:rsidRPr="00487B91">
        <w:rPr>
          <w:lang w:val="hr-HR"/>
        </w:rPr>
        <w:t>SLUŽBENA INTERNET STRANICA NACIONALNE KAMPANJE:</w:t>
      </w:r>
    </w:p>
    <w:p w14:paraId="4202978E" w14:textId="04E3A68C" w:rsidR="00487B91" w:rsidRPr="00487B91" w:rsidRDefault="00487B91" w:rsidP="005D2D7E">
      <w:pPr>
        <w:rPr>
          <w:rStyle w:val="Hyperlink"/>
          <w:lang w:val="hr-HR"/>
        </w:rPr>
      </w:pPr>
      <w:hyperlink r:id="rId12" w:history="1">
        <w:r w:rsidRPr="00487B91">
          <w:rPr>
            <w:rStyle w:val="Hyperlink"/>
            <w:lang w:val="hr-HR"/>
          </w:rPr>
          <w:t>https://huhiv.hr/svjetski-dan-hepatitisa-2025/</w:t>
        </w:r>
      </w:hyperlink>
      <w:r w:rsidRPr="00487B91">
        <w:rPr>
          <w:rStyle w:val="Hyperlink"/>
          <w:lang w:val="hr-HR"/>
        </w:rPr>
        <w:t xml:space="preserve"> </w:t>
      </w:r>
    </w:p>
    <w:p w14:paraId="7D0F6BB5" w14:textId="77777777" w:rsidR="005D2D7E" w:rsidRPr="00487B91" w:rsidRDefault="005D2D7E" w:rsidP="005D2D7E">
      <w:pPr>
        <w:rPr>
          <w:lang w:val="hr-HR"/>
        </w:rPr>
      </w:pPr>
      <w:r w:rsidRPr="00487B91">
        <w:rPr>
          <w:lang w:val="hr-HR"/>
        </w:rPr>
        <w:t>VIŠE INFORMACIJA ZA MEDIJE:</w:t>
      </w:r>
    </w:p>
    <w:p w14:paraId="53A3F1FE" w14:textId="77777777" w:rsidR="005D2D7E" w:rsidRPr="00487B91" w:rsidRDefault="005D2D7E" w:rsidP="005D2D7E">
      <w:pPr>
        <w:pStyle w:val="NoSpacing"/>
        <w:rPr>
          <w:lang w:val="hr-HR"/>
        </w:rPr>
      </w:pPr>
      <w:r w:rsidRPr="00487B91">
        <w:rPr>
          <w:lang w:val="hr-HR"/>
        </w:rPr>
        <w:t>HUHIV – Hrvatska udruga za borbu protiv HIV-a i virusnog hepatitisa</w:t>
      </w:r>
    </w:p>
    <w:p w14:paraId="53878533" w14:textId="77777777" w:rsidR="005D2D7E" w:rsidRPr="00487B91" w:rsidRDefault="005D2D7E" w:rsidP="005D2D7E">
      <w:pPr>
        <w:pStyle w:val="NoSpacing"/>
        <w:rPr>
          <w:lang w:val="hr-HR"/>
        </w:rPr>
      </w:pPr>
      <w:r w:rsidRPr="00487B91">
        <w:rPr>
          <w:lang w:val="hr-HR"/>
        </w:rPr>
        <w:t>www.huhiv.hr; pr@huhiv.hr</w:t>
      </w:r>
    </w:p>
    <w:p w14:paraId="110DCCE6" w14:textId="77777777" w:rsidR="005D2D7E" w:rsidRPr="00487B91" w:rsidRDefault="005D2D7E" w:rsidP="005D2D7E">
      <w:pPr>
        <w:pStyle w:val="NoSpacing"/>
        <w:rPr>
          <w:lang w:val="hr-HR"/>
        </w:rPr>
      </w:pPr>
      <w:r w:rsidRPr="00487B91">
        <w:rPr>
          <w:lang w:val="hr-HR"/>
        </w:rPr>
        <w:t>Hrvatski zavod za javno zdravstvo</w:t>
      </w:r>
    </w:p>
    <w:p w14:paraId="597A3F16" w14:textId="77777777" w:rsidR="005D2D7E" w:rsidRPr="00487B91" w:rsidRDefault="005D2D7E" w:rsidP="005D2D7E">
      <w:pPr>
        <w:pStyle w:val="NoSpacing"/>
        <w:rPr>
          <w:lang w:val="hr-HR"/>
        </w:rPr>
      </w:pPr>
      <w:r w:rsidRPr="00487B91">
        <w:rPr>
          <w:lang w:val="hr-HR"/>
        </w:rPr>
        <w:t>www.hzjz.hr; info@hzjz.hr</w:t>
      </w:r>
    </w:p>
    <w:p w14:paraId="5B1761BE" w14:textId="77777777" w:rsidR="00D236CB" w:rsidRPr="00487B91" w:rsidRDefault="00D236CB">
      <w:pPr>
        <w:rPr>
          <w:lang w:val="hr-HR"/>
        </w:rPr>
      </w:pPr>
    </w:p>
    <w:sectPr w:rsidR="00D236CB" w:rsidRPr="00487B91" w:rsidSect="005D2D7E">
      <w:headerReference w:type="default" r:id="rId13"/>
      <w:footerReference w:type="default" r:id="rId14"/>
      <w:pgSz w:w="12240" w:h="15840"/>
      <w:pgMar w:top="1440" w:right="758" w:bottom="1440" w:left="1440" w:header="426" w:footer="5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E9FB9" w14:textId="77777777" w:rsidR="00BD7C5C" w:rsidRDefault="00BD7C5C" w:rsidP="00123DBC">
      <w:pPr>
        <w:spacing w:after="0" w:line="240" w:lineRule="auto"/>
      </w:pPr>
      <w:r>
        <w:separator/>
      </w:r>
    </w:p>
  </w:endnote>
  <w:endnote w:type="continuationSeparator" w:id="0">
    <w:p w14:paraId="2A11C122" w14:textId="77777777" w:rsidR="00BD7C5C" w:rsidRDefault="00BD7C5C" w:rsidP="0012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483B7" w14:textId="77777777" w:rsidR="00123DBC" w:rsidRDefault="00123DBC">
    <w:pPr>
      <w:pStyle w:val="Footer"/>
    </w:pPr>
    <w:r>
      <w:rPr>
        <w:noProof/>
      </w:rPr>
      <w:drawing>
        <wp:inline distT="0" distB="0" distL="0" distR="0" wp14:anchorId="0DAEF06F" wp14:editId="0B4A99F6">
          <wp:extent cx="6466840" cy="4933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VI MEMO header footer.jpg"/>
                  <pic:cNvPicPr/>
                </pic:nvPicPr>
                <pic:blipFill rotWithShape="1">
                  <a:blip r:embed="rId1" cstate="print">
                    <a:extLst>
                      <a:ext uri="{28A0092B-C50C-407E-A947-70E740481C1C}">
                        <a14:useLocalDpi xmlns:a14="http://schemas.microsoft.com/office/drawing/2010/main" val="0"/>
                      </a:ext>
                    </a:extLst>
                  </a:blip>
                  <a:srcRect t="68247"/>
                  <a:stretch/>
                </pic:blipFill>
                <pic:spPr bwMode="auto">
                  <a:xfrm>
                    <a:off x="0" y="0"/>
                    <a:ext cx="6466840" cy="4933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573F8" w14:textId="77777777" w:rsidR="00BD7C5C" w:rsidRDefault="00BD7C5C" w:rsidP="00123DBC">
      <w:pPr>
        <w:spacing w:after="0" w:line="240" w:lineRule="auto"/>
      </w:pPr>
      <w:r>
        <w:separator/>
      </w:r>
    </w:p>
  </w:footnote>
  <w:footnote w:type="continuationSeparator" w:id="0">
    <w:p w14:paraId="5A468B38" w14:textId="77777777" w:rsidR="00BD7C5C" w:rsidRDefault="00BD7C5C" w:rsidP="00123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790C1" w14:textId="77777777" w:rsidR="00123DBC" w:rsidRDefault="00123DBC">
    <w:pPr>
      <w:pStyle w:val="Header"/>
    </w:pPr>
    <w:r>
      <w:rPr>
        <w:noProof/>
      </w:rPr>
      <w:drawing>
        <wp:inline distT="0" distB="0" distL="0" distR="0" wp14:anchorId="7A245102" wp14:editId="5E44BA60">
          <wp:extent cx="6451600" cy="510062"/>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I MEMO header footer.jpg"/>
                  <pic:cNvPicPr/>
                </pic:nvPicPr>
                <pic:blipFill rotWithShape="1">
                  <a:blip r:embed="rId1" cstate="print">
                    <a:extLst>
                      <a:ext uri="{28A0092B-C50C-407E-A947-70E740481C1C}">
                        <a14:useLocalDpi xmlns:a14="http://schemas.microsoft.com/office/drawing/2010/main" val="0"/>
                      </a:ext>
                    </a:extLst>
                  </a:blip>
                  <a:srcRect b="67096"/>
                  <a:stretch/>
                </pic:blipFill>
                <pic:spPr bwMode="auto">
                  <a:xfrm>
                    <a:off x="0" y="0"/>
                    <a:ext cx="6710256" cy="53051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BC"/>
    <w:rsid w:val="00055079"/>
    <w:rsid w:val="000C6540"/>
    <w:rsid w:val="000E2F0E"/>
    <w:rsid w:val="0012288A"/>
    <w:rsid w:val="00123DBC"/>
    <w:rsid w:val="001978E7"/>
    <w:rsid w:val="0026210F"/>
    <w:rsid w:val="00381F00"/>
    <w:rsid w:val="00487B91"/>
    <w:rsid w:val="005D2D7E"/>
    <w:rsid w:val="007638FF"/>
    <w:rsid w:val="007C42A0"/>
    <w:rsid w:val="00BD7C5C"/>
    <w:rsid w:val="00D05822"/>
    <w:rsid w:val="00D236CB"/>
    <w:rsid w:val="00D46B8D"/>
    <w:rsid w:val="00DA5B0C"/>
    <w:rsid w:val="00EE7680"/>
    <w:rsid w:val="00FA31C3"/>
    <w:rsid w:val="00FD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386B"/>
  <w15:chartTrackingRefBased/>
  <w15:docId w15:val="{C99A7BB9-2170-4BCF-874E-9E8BBC89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BC"/>
  </w:style>
  <w:style w:type="paragraph" w:styleId="Footer">
    <w:name w:val="footer"/>
    <w:basedOn w:val="Normal"/>
    <w:link w:val="FooterChar"/>
    <w:uiPriority w:val="99"/>
    <w:unhideWhenUsed/>
    <w:rsid w:val="00123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BC"/>
  </w:style>
  <w:style w:type="paragraph" w:styleId="CommentText">
    <w:name w:val="annotation text"/>
    <w:basedOn w:val="Normal"/>
    <w:link w:val="CommentTextChar"/>
    <w:uiPriority w:val="99"/>
    <w:semiHidden/>
    <w:unhideWhenUsed/>
    <w:rsid w:val="005D2D7E"/>
    <w:pPr>
      <w:spacing w:line="240" w:lineRule="auto"/>
    </w:pPr>
    <w:rPr>
      <w:sz w:val="20"/>
      <w:szCs w:val="20"/>
    </w:rPr>
  </w:style>
  <w:style w:type="character" w:customStyle="1" w:styleId="CommentTextChar">
    <w:name w:val="Comment Text Char"/>
    <w:basedOn w:val="DefaultParagraphFont"/>
    <w:link w:val="CommentText"/>
    <w:uiPriority w:val="99"/>
    <w:semiHidden/>
    <w:rsid w:val="005D2D7E"/>
    <w:rPr>
      <w:sz w:val="20"/>
      <w:szCs w:val="20"/>
    </w:rPr>
  </w:style>
  <w:style w:type="table" w:styleId="TableGrid">
    <w:name w:val="Table Grid"/>
    <w:basedOn w:val="TableNormal"/>
    <w:uiPriority w:val="39"/>
    <w:rsid w:val="005D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D7E"/>
    <w:rPr>
      <w:color w:val="0563C1" w:themeColor="hyperlink"/>
      <w:u w:val="single"/>
    </w:rPr>
  </w:style>
  <w:style w:type="paragraph" w:styleId="NoSpacing">
    <w:name w:val="No Spacing"/>
    <w:uiPriority w:val="1"/>
    <w:qFormat/>
    <w:rsid w:val="005D2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imzdravlje.h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olimzdravlje.hr/blog/2022/12/13/cjepivo-protiv-hepatitisa-b/" TargetMode="External"/><Relationship Id="rId12" Type="http://schemas.openxmlformats.org/officeDocument/2006/relationships/hyperlink" Target="https://huhiv.hr/svjetski-dan-hepatitisa-202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uhiv.hr/checkpoint/" TargetMode="External"/><Relationship Id="rId11" Type="http://schemas.openxmlformats.org/officeDocument/2006/relationships/hyperlink" Target="https://huhiv.hr/3d-flip-book/prevencija-hepatitisa-b-i-c-u-provedbi-programa-smanjenja-stet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volimzdravlje.hr/tecajevi/moze-li-to-biti-hepatitis-c-rano-otkrivanje-infekcijom-hepatitisa-c/" TargetMode="External"/><Relationship Id="rId4" Type="http://schemas.openxmlformats.org/officeDocument/2006/relationships/footnotes" Target="footnotes.xml"/><Relationship Id="rId9" Type="http://schemas.openxmlformats.org/officeDocument/2006/relationships/hyperlink" Target="http://onelink.to/3b539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2025-07-01T09:15:00Z</dcterms:created>
  <dcterms:modified xsi:type="dcterms:W3CDTF">2025-07-07T10:19:00Z</dcterms:modified>
</cp:coreProperties>
</file>